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ookman Old Style" w:cs="Bookman Old Style" w:eastAsia="Bookman Old Style" w:hAnsi="Bookman Old Style"/>
          <w:b w:val="1"/>
          <w:sz w:val="36"/>
          <w:szCs w:val="36"/>
        </w:rPr>
      </w:pPr>
      <w:r w:rsidDel="00000000" w:rsidR="00000000" w:rsidRPr="00000000">
        <w:rPr>
          <w:rFonts w:ascii="Bookman Old Style" w:cs="Bookman Old Style" w:eastAsia="Bookman Old Style" w:hAnsi="Bookman Old Style"/>
          <w:b w:val="1"/>
          <w:sz w:val="36"/>
          <w:szCs w:val="36"/>
          <w:rtl w:val="0"/>
        </w:rPr>
        <w:t xml:space="preserve">Aankondiging: TOP2000 dienst op 5 februari 2023. </w:t>
      </w:r>
    </w:p>
    <w:p w:rsidR="00000000" w:rsidDel="00000000" w:rsidP="00000000" w:rsidRDefault="00000000" w:rsidRPr="00000000" w14:paraId="0000000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36"/>
          <w:szCs w:val="36"/>
          <w:rtl w:val="0"/>
        </w:rPr>
        <w:t xml:space="preserve">Aanvang: 15.00 uur in de Catharinakerk te Zoutelande</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0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 5 februari aanstaande gaat het gebeuren: de eerste TOP2000 dienst op Zoutelande! </w:t>
      </w:r>
    </w:p>
    <w:p w:rsidR="00000000" w:rsidDel="00000000" w:rsidP="00000000" w:rsidRDefault="00000000" w:rsidRPr="00000000" w14:paraId="0000000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Maar wat is een TOP2000 dienst? Het is een andersoortige kerkdienst, veel laagdrempeliger dan gewoonlijk, en gericht op iedereen die van popmuziek houdt en op zoek is naar een diepere betekenis en zingeving van deze muziek. Popmuziek spreekt veel mensen aan, zowel binnen als buiten de kerk. Dus waarom niet een dienst organiseren waarin popliedjes centraal staan, waarbij er een relatie wordt gelegd met het christelijk geloof? Het blijkt dat veel mensen van buiten de kerk het leuk vinden om zo’n dienst te bezoeken. De Top2000-kerkdienst is inmiddels een heus fenomeen, in 2018 deden 128 gemeenten mee! </w:t>
      </w:r>
    </w:p>
    <w:p w:rsidR="00000000" w:rsidDel="00000000" w:rsidP="00000000" w:rsidRDefault="00000000" w:rsidRPr="00000000" w14:paraId="0000000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Er is ontzettend veel popmuziek voorhanden waardoor mensen geïnspireerd en getroost worden. Een Top2000-kerkdienst geeft daar een podium aan. Gasten herkennen hun eigen muziek en ervaren dat er ruimte en waardering in de kerk is voor die muziek. De muziek geeft de kerk een aanknopingspunt om te delen hoe er binnen het christelijk geloof aandacht is voor zingeving en inspiratie. </w:t>
      </w:r>
    </w:p>
    <w:p w:rsidR="00000000" w:rsidDel="00000000" w:rsidP="00000000" w:rsidRDefault="00000000" w:rsidRPr="00000000" w14:paraId="0000000A">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Wij hebben Daniëlle Lous en haar vaste begeleider bereid gevonden om de te zingen liedjes voor ons ten gehore te brengen, en daar zijn we heel erg blij mee. </w:t>
      </w:r>
    </w:p>
    <w:p w:rsidR="00000000" w:rsidDel="00000000" w:rsidP="00000000" w:rsidRDefault="00000000" w:rsidRPr="00000000" w14:paraId="0000000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Welke liedjes gaat zij dan zingen? Welnu, dat kunt u/kan jij bepalen! Daniëlle heeft een grote lijst van haar repertoire gestuurd, waaruit u Maximaal 5 liedjes kunt kiezen. Deze keuze mailt u naar: Maria Baan, </w:t>
      </w:r>
      <w:hyperlink r:id="rId7">
        <w:r w:rsidDel="00000000" w:rsidR="00000000" w:rsidRPr="00000000">
          <w:rPr>
            <w:rFonts w:ascii="Bookman Old Style" w:cs="Bookman Old Style" w:eastAsia="Bookman Old Style" w:hAnsi="Bookman Old Style"/>
            <w:color w:val="0563c1"/>
            <w:u w:val="single"/>
            <w:rtl w:val="0"/>
          </w:rPr>
          <w:t xml:space="preserve">mjgbaan@gmail.com</w:t>
        </w:r>
      </w:hyperlink>
      <w:r w:rsidDel="00000000" w:rsidR="00000000" w:rsidRPr="00000000">
        <w:rPr>
          <w:rFonts w:ascii="Bookman Old Style" w:cs="Bookman Old Style" w:eastAsia="Bookman Old Style" w:hAnsi="Bookman Old Style"/>
          <w:rtl w:val="0"/>
        </w:rPr>
        <w:t xml:space="preserve">, het liefst begeleid met een motivatie: wat raakt u in dit specifieke lied? </w:t>
      </w:r>
    </w:p>
    <w:p w:rsidR="00000000" w:rsidDel="00000000" w:rsidP="00000000" w:rsidRDefault="00000000" w:rsidRPr="00000000" w14:paraId="0000000E">
      <w:pPr>
        <w:jc w:val="center"/>
        <w:rPr>
          <w:rFonts w:ascii="Bookman Old Style" w:cs="Bookman Old Style" w:eastAsia="Bookman Old Style" w:hAnsi="Bookman Old Style"/>
          <w:b w:val="1"/>
          <w:u w:val="single"/>
        </w:rPr>
      </w:pPr>
      <w:r w:rsidDel="00000000" w:rsidR="00000000" w:rsidRPr="00000000">
        <w:rPr>
          <w:rFonts w:ascii="Bookman Old Style" w:cs="Bookman Old Style" w:eastAsia="Bookman Old Style" w:hAnsi="Bookman Old Style"/>
          <w:b w:val="1"/>
          <w:u w:val="single"/>
          <w:rtl w:val="0"/>
        </w:rPr>
        <w:t xml:space="preserve">Stuurt u uw keuze via de email voor 20 januari!!</w:t>
      </w:r>
    </w:p>
    <w:p w:rsidR="00000000" w:rsidDel="00000000" w:rsidP="00000000" w:rsidRDefault="00000000" w:rsidRPr="00000000" w14:paraId="0000000F">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 gaan we kijken welke liedjes het beste scoren, zodat Daniëlle haar speellijst kan voorbereiden. Het zal geen concert worden, er zal ook gesproken woord zijn. Het is tenslotte een TOP2000dienst.</w:t>
      </w:r>
    </w:p>
    <w:p w:rsidR="00000000" w:rsidDel="00000000" w:rsidP="00000000" w:rsidRDefault="00000000" w:rsidRPr="00000000" w14:paraId="00000011">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2">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Hieronder volgt de lijst waaruit u kunt kiezen:</w:t>
      </w:r>
    </w:p>
    <w:p w:rsidR="00000000" w:rsidDel="00000000" w:rsidP="00000000" w:rsidRDefault="00000000" w:rsidRPr="00000000" w14:paraId="0000001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Top 2000 </w:t>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1. Avond - Boudewijn de Groot</w:t>
        <w:br w:type="textWrapping"/>
        <w:t xml:space="preserve">2. Birds - Anouk</w:t>
        <w:br w:type="textWrapping"/>
        <w:t xml:space="preserve">3. Calm after the storm - common linnets</w:t>
        <w:br w:type="textWrapping"/>
        <w:t xml:space="preserve">4. Roller Coaster - Danny Vera</w:t>
        <w:br w:type="textWrapping"/>
        <w:t xml:space="preserve">5. The river - Bruce Springsteen</w:t>
        <w:br w:type="textWrapping"/>
        <w:t xml:space="preserve">6. The sound of silence - Simon &amp; Garfunkel</w:t>
        <w:br w:type="textWrapping"/>
        <w:t xml:space="preserve">7. Door de wind - Miss Montreal</w:t>
        <w:br w:type="textWrapping"/>
        <w:t xml:space="preserve">8. Oceaan - Racoon</w:t>
        <w:br w:type="textWrapping"/>
        <w:t xml:space="preserve">9. Imagine - John Lennon</w:t>
        <w:br w:type="textWrapping"/>
        <w:t xml:space="preserve">10.Shallow - Lady Gaga &amp; Bradley Cooper</w:t>
        <w:br w:type="textWrapping"/>
        <w:t xml:space="preserve">11.Over de muur - klein orkest</w:t>
        <w:br w:type="textWrapping"/>
        <w:t xml:space="preserve">12.Go your own way - Fleetwood mac</w:t>
        <w:br w:type="textWrapping"/>
        <w:t xml:space="preserve">13.Papa - Stef Bos</w:t>
        <w:br w:type="textWrapping"/>
        <w:t xml:space="preserve">14.Het dorp - Wim Sonneveld</w:t>
        <w:br w:type="textWrapping"/>
        <w:t xml:space="preserve">15.Bridge over troubled water - Simon &amp; Garfunkel 16.Let it be - the Beatles</w:t>
        <w:br w:type="textWrapping"/>
        <w:t xml:space="preserve">17.Here comes the sun - The Beatles</w:t>
        <w:br w:type="textWrapping"/>
        <w:t xml:space="preserve">18.Brabant - Guus Meeuwis</w:t>
        <w:br w:type="textWrapping"/>
        <w:t xml:space="preserve">19.Mag ik dan bij jou - Claudia de Breij</w:t>
        <w:br w:type="textWrapping"/>
        <w:t xml:space="preserve">20.Tears in heaven - Eric clapton</w:t>
        <w:br w:type="textWrapping"/>
        <w:t xml:space="preserve">21.Angels - Robbie Williams</w:t>
        <w:br w:type="textWrapping"/>
        <w:t xml:space="preserve">22.Zoutelande - Bløf &amp; Geike</w:t>
        <w:br w:type="textWrapping"/>
        <w:t xml:space="preserve">23.Chasing cars - Snow Patrol</w:t>
        <w:br w:type="textWrapping"/>
        <w:t xml:space="preserve">24.Jolene - Dolly Parton</w:t>
        <w:br w:type="textWrapping"/>
        <w:t xml:space="preserve">25.Hey Jude - The Beatles</w:t>
        <w:br w:type="textWrapping"/>
        <w:t xml:space="preserve">26.Laat me - Ramses Shaffy</w:t>
        <w:br w:type="textWrapping"/>
        <w:t xml:space="preserve">27.Yesterday - The Beatles</w:t>
        <w:br w:type="textWrapping"/>
        <w:t xml:space="preserve">28.Someone like you - Adèle</w:t>
        <w:br w:type="textWrapping"/>
        <w:t xml:space="preserve">29.Stil in mij - Van Dik Hout</w:t>
        <w:br w:type="textWrapping"/>
        <w:t xml:space="preserve">30.Hallelujah - Leonard Cohen</w:t>
        <w:br w:type="textWrapping"/>
        <w:t xml:space="preserve">31.Rolling in the deep - Adèle </w:t>
      </w:r>
    </w:p>
    <w:p w:rsidR="00000000" w:rsidDel="00000000" w:rsidP="00000000" w:rsidRDefault="00000000" w:rsidRPr="00000000" w14:paraId="0000001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32.Fragile - Sting</w:t>
        <w:br w:type="textWrapping"/>
        <w:t xml:space="preserve">33.Fields of gold - Sting</w:t>
        <w:br w:type="textWrapping"/>
        <w:t xml:space="preserve">34.Perfect - Ed Sheehan</w:t>
        <w:br w:type="textWrapping"/>
        <w:t xml:space="preserve">35.She - Charles Aznavour</w:t>
        <w:br w:type="textWrapping"/>
        <w:t xml:space="preserve">36.Perfect day - Lou reed</w:t>
        <w:br w:type="textWrapping"/>
        <w:t xml:space="preserve">37.Ne me quitte pas - Jacques Brel </w:t>
      </w:r>
    </w:p>
    <w:p w:rsidR="00000000" w:rsidDel="00000000" w:rsidP="00000000" w:rsidRDefault="00000000" w:rsidRPr="00000000" w14:paraId="0000001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38.Make you feel my love - Adèle </w:t>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39.Zing vecht huil bid - Ramses Shaffy </w:t>
      </w:r>
    </w:p>
    <w:p w:rsidR="00000000" w:rsidDel="00000000" w:rsidP="00000000" w:rsidRDefault="00000000" w:rsidRPr="00000000" w14:paraId="0000001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40.Love you more - Racoon</w:t>
        <w:br w:type="textWrapping"/>
        <w:t xml:space="preserve">41.Voor haar - Frans Halsema</w:t>
        <w:br w:type="textWrapping"/>
        <w:t xml:space="preserve">42.Fast car - Tracy Chapman </w:t>
      </w:r>
    </w:p>
    <w:p w:rsidR="00000000" w:rsidDel="00000000" w:rsidP="00000000" w:rsidRDefault="00000000" w:rsidRPr="00000000" w14:paraId="0000001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43.Vincent - Don McLean</w:t>
        <w:br w:type="textWrapping"/>
        <w:t xml:space="preserve">44.Dust in the wind - Kansas</w:t>
        <w:br w:type="textWrapping"/>
        <w:t xml:space="preserve">45.La Bohème - Charles Aznavour </w:t>
      </w:r>
    </w:p>
    <w:p w:rsidR="00000000" w:rsidDel="00000000" w:rsidP="00000000" w:rsidRDefault="00000000" w:rsidRPr="00000000" w14:paraId="0000001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46.Every breath you take - The Police </w:t>
      </w:r>
    </w:p>
    <w:p w:rsidR="00000000" w:rsidDel="00000000" w:rsidP="00000000" w:rsidRDefault="00000000" w:rsidRPr="00000000" w14:paraId="0000001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47.Du - Peter Maffay</w:t>
        <w:br w:type="textWrapping"/>
        <w:t xml:space="preserve">48.Une belle histoire - Michel Fugain </w:t>
      </w:r>
    </w:p>
    <w:p w:rsidR="00000000" w:rsidDel="00000000" w:rsidP="00000000" w:rsidRDefault="00000000" w:rsidRPr="00000000" w14:paraId="0000001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Het kan zijn dat er een lied is dat grote betekenis voor u heeft: u kunt dat ook doorgeven. Echter: het moet wel binnen het stembereik van Daniëlle liggen. Van harte uitgenodigd om uw stem uit te brengen!</w:t>
      </w:r>
    </w:p>
    <w:p w:rsidR="00000000" w:rsidDel="00000000" w:rsidP="00000000" w:rsidRDefault="00000000" w:rsidRPr="00000000" w14:paraId="0000002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Daniëlle komt oorspronkelijk uit Zoutelande.</w:t>
      </w:r>
    </w:p>
    <w:p w:rsidR="00000000" w:rsidDel="00000000" w:rsidP="00000000" w:rsidRDefault="00000000" w:rsidRPr="00000000" w14:paraId="0000002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Pr>
        <w:drawing>
          <wp:inline distB="114300" distT="114300" distL="114300" distR="114300">
            <wp:extent cx="5760410" cy="12065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60410" cy="1206500"/>
                    </a:xfrm>
                    <a:prstGeom prst="rect"/>
                    <a:ln/>
                  </pic:spPr>
                </pic:pic>
              </a:graphicData>
            </a:graphic>
          </wp:inline>
        </w:drawing>
      </w:r>
      <w:r w:rsidDel="00000000" w:rsidR="00000000" w:rsidRPr="00000000">
        <w:rPr>
          <w:rtl w:val="0"/>
        </w:rPr>
      </w:r>
    </w:p>
    <w:sectPr>
      <w:pgSz w:h="16840" w:w="11907"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A1CA5"/>
    <w:rPr>
      <w:color w:val="0563c1" w:themeColor="hyperlink"/>
      <w:u w:val="single"/>
    </w:rPr>
  </w:style>
  <w:style w:type="character" w:styleId="Onopgelostemelding">
    <w:name w:val="Unresolved Mention"/>
    <w:basedOn w:val="Standaardalinea-lettertype"/>
    <w:uiPriority w:val="99"/>
    <w:semiHidden w:val="1"/>
    <w:unhideWhenUsed w:val="1"/>
    <w:rsid w:val="006A1CA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jgbaan@gmail.com" TargetMode="External"/><Relationship Id="rId8"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kxYJQIFthk32y+iamGDLib13og==">AMUW2mXn9ldhDOzBsvXYDskvgHXHn8b8AH1yjprpJlrUoattbmVR+kZBmSpVRsDCgz8/GWFw35bHUOOhBQvH4iBmoG7htCxsCmUImAHlS9bjf4D/95bYTfE=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2023-01-09T20:31:00Z</dcterms:created>
  <dc:creator>Maria Baan</dc:creator>
</cp:coreProperties>
</file>